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6830" w:rsidRDefault="00C66830" w:rsidP="00152783">
      <w:pPr>
        <w:spacing w:line="240" w:lineRule="exact"/>
        <w:rPr>
          <w:rFonts w:ascii="微软雅黑" w:eastAsia="微软雅黑" w:hAnsi="微软雅黑" w:cs="Arial" w:hint="eastAsia"/>
          <w:kern w:val="0"/>
          <w:sz w:val="22"/>
          <w:szCs w:val="22"/>
        </w:rPr>
      </w:pPr>
    </w:p>
    <w:p w:rsidR="00144EA0" w:rsidRPr="00A71E01" w:rsidRDefault="00144EA0" w:rsidP="00152783">
      <w:pPr>
        <w:spacing w:line="240" w:lineRule="exact"/>
        <w:rPr>
          <w:rFonts w:ascii="微软雅黑" w:eastAsia="微软雅黑" w:hAnsi="微软雅黑" w:cs="Arial"/>
          <w:kern w:val="0"/>
          <w:sz w:val="22"/>
          <w:szCs w:val="22"/>
        </w:rPr>
      </w:pPr>
    </w:p>
    <w:p w:rsidR="00152783" w:rsidRPr="00D876AC" w:rsidRDefault="00A71E01" w:rsidP="00152783">
      <w:pPr>
        <w:spacing w:line="600" w:lineRule="exact"/>
        <w:jc w:val="center"/>
        <w:rPr>
          <w:rFonts w:ascii="微软雅黑" w:eastAsia="微软雅黑" w:hAnsi="微软雅黑" w:cs="Arial" w:hint="eastAsia"/>
          <w:b/>
          <w:bCs/>
          <w:sz w:val="40"/>
          <w:szCs w:val="40"/>
        </w:rPr>
      </w:pPr>
      <w:bookmarkStart w:id="0" w:name="Title"/>
      <w:r w:rsidRPr="00D876AC">
        <w:rPr>
          <w:rFonts w:ascii="微软雅黑" w:eastAsia="微软雅黑" w:hAnsi="微软雅黑" w:cs="Arial"/>
          <w:b/>
          <w:bCs/>
          <w:sz w:val="40"/>
          <w:szCs w:val="40"/>
        </w:rPr>
        <w:t>浙江省人民代表大会常务委员会</w:t>
      </w:r>
    </w:p>
    <w:p w:rsidR="00C66830" w:rsidRPr="00D876AC" w:rsidRDefault="00A71E01" w:rsidP="00152783">
      <w:pPr>
        <w:spacing w:line="600" w:lineRule="exact"/>
        <w:jc w:val="center"/>
        <w:rPr>
          <w:rFonts w:ascii="微软雅黑" w:eastAsia="微软雅黑" w:hAnsi="微软雅黑" w:cs="Arial"/>
          <w:b/>
          <w:bCs/>
          <w:sz w:val="40"/>
          <w:szCs w:val="40"/>
        </w:rPr>
      </w:pPr>
      <w:r w:rsidRPr="00D876AC">
        <w:rPr>
          <w:rFonts w:ascii="微软雅黑" w:eastAsia="微软雅黑" w:hAnsi="微软雅黑" w:cs="Arial"/>
          <w:b/>
          <w:bCs/>
          <w:sz w:val="40"/>
          <w:szCs w:val="40"/>
        </w:rPr>
        <w:t>关于政府规章设定罚款限额的规定</w:t>
      </w:r>
      <w:bookmarkEnd w:id="0"/>
    </w:p>
    <w:p w:rsidR="00C66830" w:rsidRDefault="00C66830" w:rsidP="00152783">
      <w:pPr>
        <w:spacing w:line="240" w:lineRule="exact"/>
        <w:rPr>
          <w:rFonts w:ascii="微软雅黑" w:eastAsia="微软雅黑" w:hAnsi="微软雅黑" w:cs="Arial" w:hint="eastAsia"/>
          <w:bCs/>
          <w:sz w:val="22"/>
          <w:szCs w:val="22"/>
        </w:rPr>
      </w:pPr>
      <w:bookmarkStart w:id="1" w:name="AddRun"/>
    </w:p>
    <w:p w:rsidR="00152783" w:rsidRDefault="00152783" w:rsidP="00152783">
      <w:pPr>
        <w:spacing w:line="240" w:lineRule="exact"/>
        <w:jc w:val="center"/>
        <w:rPr>
          <w:rFonts w:ascii="微软雅黑" w:eastAsia="微软雅黑" w:hAnsi="微软雅黑" w:cs="Arial" w:hint="eastAsia"/>
          <w:bCs/>
          <w:sz w:val="22"/>
          <w:szCs w:val="22"/>
        </w:rPr>
      </w:pPr>
      <w:r>
        <w:rPr>
          <w:rFonts w:ascii="微软雅黑" w:eastAsia="微软雅黑" w:hAnsi="微软雅黑" w:cs="Arial" w:hint="eastAsia"/>
          <w:bCs/>
          <w:sz w:val="22"/>
          <w:szCs w:val="22"/>
        </w:rPr>
        <w:t>2021-09-30</w:t>
      </w:r>
    </w:p>
    <w:p w:rsidR="00152783" w:rsidRPr="00A71E01" w:rsidRDefault="00152783" w:rsidP="00152783">
      <w:pPr>
        <w:spacing w:line="240" w:lineRule="exact"/>
        <w:rPr>
          <w:rFonts w:ascii="微软雅黑" w:eastAsia="微软雅黑" w:hAnsi="微软雅黑" w:cs="Arial"/>
          <w:bCs/>
          <w:sz w:val="22"/>
          <w:szCs w:val="22"/>
        </w:rPr>
      </w:pPr>
    </w:p>
    <w:p w:rsidR="00C66830" w:rsidRPr="00152783" w:rsidRDefault="00E628A9" w:rsidP="00152783">
      <w:pPr>
        <w:spacing w:line="360" w:lineRule="exact"/>
        <w:ind w:leftChars="200" w:left="632" w:rightChars="200" w:right="632" w:firstLineChars="200" w:firstLine="412"/>
        <w:rPr>
          <w:rFonts w:ascii="微软雅黑" w:eastAsia="微软雅黑" w:hAnsi="微软雅黑" w:cs="Arial"/>
          <w:bCs/>
          <w:sz w:val="21"/>
          <w:szCs w:val="21"/>
        </w:rPr>
      </w:pPr>
      <w:bookmarkStart w:id="2" w:name="TitleDescription"/>
      <w:bookmarkEnd w:id="1"/>
      <w:r w:rsidRPr="00152783">
        <w:rPr>
          <w:rFonts w:ascii="微软雅黑" w:eastAsia="微软雅黑" w:hAnsi="微软雅黑" w:cs="Arial" w:hint="eastAsia"/>
          <w:sz w:val="21"/>
          <w:szCs w:val="21"/>
        </w:rPr>
        <w:t xml:space="preserve">（1996年8月31日浙江省第八届人民代表大会常务委员会第二十九次会议通过  2013年5月29日浙江省第十二届人民代表大会常务委员会第三次会议修订  根据2015年12月4日浙江省第十二届人民代表大会常务委员会第二十四次会议《关于修改〈浙江省人民代表大会常务委员会关于政府规章设定罚款限额的规定〉的决定》第一次修正  </w:t>
      </w:r>
      <w:bookmarkStart w:id="3" w:name="_GoBack"/>
      <w:bookmarkEnd w:id="3"/>
      <w:r w:rsidRPr="00152783">
        <w:rPr>
          <w:rFonts w:ascii="微软雅黑" w:eastAsia="微软雅黑" w:hAnsi="微软雅黑" w:cs="Arial" w:hint="eastAsia"/>
          <w:sz w:val="21"/>
          <w:szCs w:val="21"/>
        </w:rPr>
        <w:t>根据2021年9月29日浙江省第十三届人民代表大会常务委员会第三十一次会议《关于修改〈浙江省促进科技成果转化条例〉等七件地方性法规的决定》第二次修正）</w:t>
      </w:r>
      <w:bookmarkEnd w:id="2"/>
    </w:p>
    <w:p w:rsidR="00C66830" w:rsidRPr="00152783" w:rsidRDefault="00E628A9" w:rsidP="00152783">
      <w:pPr>
        <w:spacing w:line="700" w:lineRule="exact"/>
        <w:ind w:firstLineChars="200" w:firstLine="552"/>
        <w:rPr>
          <w:rFonts w:ascii="微软雅黑" w:eastAsia="微软雅黑" w:hAnsi="微软雅黑"/>
          <w:sz w:val="28"/>
          <w:szCs w:val="28"/>
        </w:rPr>
      </w:pPr>
      <w:r w:rsidRPr="00152783">
        <w:rPr>
          <w:rFonts w:ascii="微软雅黑" w:eastAsia="微软雅黑" w:hAnsi="微软雅黑" w:cs="宋体"/>
          <w:sz w:val="28"/>
          <w:szCs w:val="28"/>
        </w:rPr>
        <w:t xml:space="preserve"> </w:t>
      </w:r>
    </w:p>
    <w:p w:rsidR="00C66830" w:rsidRPr="00152783" w:rsidRDefault="00E628A9" w:rsidP="00152783">
      <w:pPr>
        <w:spacing w:line="600" w:lineRule="exact"/>
        <w:ind w:firstLineChars="200" w:firstLine="552"/>
        <w:rPr>
          <w:rFonts w:ascii="微软雅黑" w:eastAsia="微软雅黑" w:hAnsi="微软雅黑"/>
          <w:sz w:val="28"/>
          <w:szCs w:val="28"/>
        </w:rPr>
      </w:pPr>
      <w:r w:rsidRPr="00152783">
        <w:rPr>
          <w:rFonts w:ascii="微软雅黑" w:eastAsia="微软雅黑" w:hAnsi="微软雅黑" w:cs="黑体"/>
          <w:b/>
          <w:sz w:val="28"/>
          <w:szCs w:val="28"/>
        </w:rPr>
        <w:t>第一条</w:t>
      </w:r>
      <w:r w:rsidRPr="00152783">
        <w:rPr>
          <w:rFonts w:ascii="微软雅黑" w:eastAsia="微软雅黑" w:hAnsi="微软雅黑" w:cs="仿宋_GB2312"/>
          <w:sz w:val="28"/>
          <w:szCs w:val="28"/>
        </w:rPr>
        <w:t xml:space="preserve">　根据《中华人民共和国行政处罚法》第十四条第二款的规定，结合本省实际，制定本规定。</w:t>
      </w:r>
    </w:p>
    <w:p w:rsidR="00C66830" w:rsidRPr="00152783" w:rsidRDefault="00E628A9" w:rsidP="00152783">
      <w:pPr>
        <w:spacing w:line="600" w:lineRule="exact"/>
        <w:ind w:firstLineChars="200" w:firstLine="552"/>
        <w:rPr>
          <w:rFonts w:ascii="微软雅黑" w:eastAsia="微软雅黑" w:hAnsi="微软雅黑"/>
          <w:sz w:val="28"/>
          <w:szCs w:val="28"/>
        </w:rPr>
      </w:pPr>
      <w:r w:rsidRPr="00152783">
        <w:rPr>
          <w:rFonts w:ascii="微软雅黑" w:eastAsia="微软雅黑" w:hAnsi="微软雅黑" w:cs="黑体"/>
          <w:b/>
          <w:sz w:val="28"/>
          <w:szCs w:val="28"/>
        </w:rPr>
        <w:t>第二条</w:t>
      </w:r>
      <w:r w:rsidRPr="00152783">
        <w:rPr>
          <w:rFonts w:ascii="微软雅黑" w:eastAsia="微软雅黑" w:hAnsi="微软雅黑" w:cs="仿宋_GB2312"/>
          <w:sz w:val="28"/>
          <w:szCs w:val="28"/>
        </w:rPr>
        <w:t xml:space="preserve">　省人民政府、设区的市人民政府规章依法对违反行政管理秩序的行为设定罚款的限额，适用本规定。</w:t>
      </w:r>
    </w:p>
    <w:p w:rsidR="00C66830" w:rsidRPr="00152783" w:rsidRDefault="00E628A9" w:rsidP="00152783">
      <w:pPr>
        <w:spacing w:line="600" w:lineRule="exact"/>
        <w:ind w:firstLineChars="200" w:firstLine="552"/>
        <w:rPr>
          <w:rFonts w:ascii="微软雅黑" w:eastAsia="微软雅黑" w:hAnsi="微软雅黑"/>
          <w:sz w:val="28"/>
          <w:szCs w:val="28"/>
        </w:rPr>
      </w:pPr>
      <w:r w:rsidRPr="00152783">
        <w:rPr>
          <w:rFonts w:ascii="微软雅黑" w:eastAsia="微软雅黑" w:hAnsi="微软雅黑" w:cs="黑体"/>
          <w:b/>
          <w:sz w:val="28"/>
          <w:szCs w:val="28"/>
        </w:rPr>
        <w:t>第三条</w:t>
      </w:r>
      <w:r w:rsidRPr="00152783">
        <w:rPr>
          <w:rFonts w:ascii="微软雅黑" w:eastAsia="微软雅黑" w:hAnsi="微软雅黑" w:cs="仿宋_GB2312"/>
          <w:sz w:val="28"/>
          <w:szCs w:val="28"/>
        </w:rPr>
        <w:t xml:space="preserve">　对违反行政管理秩序的行为可以设定处以三万元以下的罚款。但对直接关系人身健康、生命财产安全以及直接涉及公共安全、生态环境保护、有限自然资源开发利用方面的违反行政管理秩序的行为，可以设定处以十万元以下的罚款。</w:t>
      </w:r>
    </w:p>
    <w:p w:rsidR="00C66830" w:rsidRPr="00152783" w:rsidRDefault="00E628A9" w:rsidP="00152783">
      <w:pPr>
        <w:spacing w:line="600" w:lineRule="exact"/>
        <w:ind w:firstLineChars="200" w:firstLine="552"/>
        <w:rPr>
          <w:rFonts w:ascii="微软雅黑" w:eastAsia="微软雅黑" w:hAnsi="微软雅黑"/>
          <w:sz w:val="28"/>
          <w:szCs w:val="28"/>
        </w:rPr>
      </w:pPr>
      <w:r w:rsidRPr="00152783">
        <w:rPr>
          <w:rFonts w:ascii="微软雅黑" w:eastAsia="微软雅黑" w:hAnsi="微软雅黑" w:cs="黑体"/>
          <w:b/>
          <w:sz w:val="28"/>
          <w:szCs w:val="28"/>
        </w:rPr>
        <w:t>第四条</w:t>
      </w:r>
      <w:r w:rsidRPr="00152783">
        <w:rPr>
          <w:rFonts w:ascii="微软雅黑" w:eastAsia="微软雅黑" w:hAnsi="微软雅黑" w:cs="仿宋_GB2312"/>
          <w:sz w:val="28"/>
          <w:szCs w:val="28"/>
        </w:rPr>
        <w:t xml:space="preserve">　省人民政府、设区的市人民政府制定规章时，应当在规定的罚款限额内，遵循过罚相当原则，根据违法行为性质和社会危害程度等因素，设定合理的罚款幅度。</w:t>
      </w:r>
    </w:p>
    <w:p w:rsidR="00C66830" w:rsidRPr="00152783" w:rsidRDefault="00E628A9" w:rsidP="00152783">
      <w:pPr>
        <w:spacing w:line="600" w:lineRule="exact"/>
        <w:ind w:firstLineChars="200" w:firstLine="552"/>
        <w:rPr>
          <w:rFonts w:ascii="微软雅黑" w:eastAsia="微软雅黑" w:hAnsi="微软雅黑"/>
          <w:sz w:val="28"/>
          <w:szCs w:val="28"/>
        </w:rPr>
      </w:pPr>
      <w:r w:rsidRPr="00152783">
        <w:rPr>
          <w:rFonts w:ascii="微软雅黑" w:eastAsia="微软雅黑" w:hAnsi="微软雅黑" w:cs="黑体"/>
          <w:b/>
          <w:sz w:val="28"/>
          <w:szCs w:val="28"/>
        </w:rPr>
        <w:t>第五条</w:t>
      </w:r>
      <w:r w:rsidRPr="00152783">
        <w:rPr>
          <w:rFonts w:ascii="微软雅黑" w:eastAsia="微软雅黑" w:hAnsi="微软雅黑" w:cs="仿宋_GB2312"/>
          <w:sz w:val="28"/>
          <w:szCs w:val="28"/>
        </w:rPr>
        <w:t xml:space="preserve">　本规定自2013年7月1日起施行。</w:t>
      </w:r>
    </w:p>
    <w:sectPr w:rsidR="00C66830" w:rsidRPr="00152783" w:rsidSect="00796887">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64D7" w:rsidRDefault="000B64D7" w:rsidP="00C66830">
      <w:r>
        <w:separator/>
      </w:r>
    </w:p>
  </w:endnote>
  <w:endnote w:type="continuationSeparator" w:id="0">
    <w:p w:rsidR="000B64D7" w:rsidRDefault="000B64D7" w:rsidP="00C6683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830" w:rsidRDefault="00E628A9">
    <w:pPr>
      <w:pStyle w:val="a3"/>
      <w:ind w:firstLineChars="50" w:firstLine="140"/>
      <w:rPr>
        <w:rFonts w:ascii="宋体" w:hAnsi="宋体"/>
        <w:sz w:val="28"/>
        <w:szCs w:val="28"/>
      </w:rPr>
    </w:pPr>
    <w:r>
      <w:rPr>
        <w:rFonts w:ascii="宋体" w:hAnsi="宋体" w:hint="eastAsia"/>
        <w:sz w:val="28"/>
        <w:szCs w:val="28"/>
      </w:rPr>
      <w:t>－</w:t>
    </w:r>
    <w:r w:rsidR="00292A02">
      <w:rPr>
        <w:rFonts w:ascii="宋体" w:hAnsi="宋体"/>
        <w:sz w:val="28"/>
        <w:szCs w:val="28"/>
      </w:rPr>
      <w:fldChar w:fldCharType="begin"/>
    </w:r>
    <w:r>
      <w:rPr>
        <w:rFonts w:ascii="宋体" w:hAnsi="宋体"/>
        <w:sz w:val="28"/>
        <w:szCs w:val="28"/>
      </w:rPr>
      <w:instrText>PAGE   \* MERGEFORMAT</w:instrText>
    </w:r>
    <w:r w:rsidR="00292A02">
      <w:rPr>
        <w:rFonts w:ascii="宋体" w:hAnsi="宋体"/>
        <w:sz w:val="28"/>
        <w:szCs w:val="28"/>
      </w:rPr>
      <w:fldChar w:fldCharType="separate"/>
    </w:r>
    <w:r w:rsidR="00A71E01" w:rsidRPr="00A71E01">
      <w:rPr>
        <w:rFonts w:ascii="宋体" w:hAnsi="宋体"/>
        <w:noProof/>
        <w:sz w:val="28"/>
        <w:szCs w:val="28"/>
        <w:lang w:val="zh-CN"/>
      </w:rPr>
      <w:t>2</w:t>
    </w:r>
    <w:r w:rsidR="00292A02">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830" w:rsidRDefault="00E628A9">
    <w:pPr>
      <w:pStyle w:val="a3"/>
      <w:wordWrap w:val="0"/>
      <w:jc w:val="right"/>
    </w:pPr>
    <w:r>
      <w:rPr>
        <w:rFonts w:ascii="宋体" w:hAnsi="宋体" w:hint="eastAsia"/>
        <w:sz w:val="28"/>
        <w:szCs w:val="28"/>
      </w:rPr>
      <w:t>－</w:t>
    </w:r>
    <w:r w:rsidR="00292A02">
      <w:rPr>
        <w:rFonts w:ascii="宋体" w:hAnsi="宋体"/>
        <w:sz w:val="28"/>
        <w:szCs w:val="28"/>
      </w:rPr>
      <w:fldChar w:fldCharType="begin"/>
    </w:r>
    <w:r>
      <w:rPr>
        <w:rFonts w:ascii="宋体" w:hAnsi="宋体"/>
        <w:sz w:val="28"/>
        <w:szCs w:val="28"/>
      </w:rPr>
      <w:instrText>PAGE   \* MERGEFORMAT</w:instrText>
    </w:r>
    <w:r w:rsidR="00292A02">
      <w:rPr>
        <w:rFonts w:ascii="宋体" w:hAnsi="宋体"/>
        <w:sz w:val="28"/>
        <w:szCs w:val="28"/>
      </w:rPr>
      <w:fldChar w:fldCharType="separate"/>
    </w:r>
    <w:r w:rsidR="00D876AC" w:rsidRPr="00D876AC">
      <w:rPr>
        <w:rFonts w:ascii="宋体" w:hAnsi="宋体"/>
        <w:noProof/>
        <w:sz w:val="28"/>
        <w:szCs w:val="28"/>
        <w:lang w:val="zh-CN"/>
      </w:rPr>
      <w:t>1</w:t>
    </w:r>
    <w:r w:rsidR="00292A02">
      <w:rPr>
        <w:rFonts w:ascii="宋体" w:hAnsi="宋体"/>
        <w:sz w:val="28"/>
        <w:szCs w:val="28"/>
      </w:rPr>
      <w:fldChar w:fldCharType="end"/>
    </w:r>
    <w:r>
      <w:rPr>
        <w:rFonts w:ascii="宋体" w:hAnsi="宋体" w:hint="eastAsia"/>
        <w:sz w:val="28"/>
        <w:szCs w:val="28"/>
      </w:rPr>
      <w:t xml:space="preserve">－ </w:t>
    </w:r>
    <w:r>
      <w:rPr>
        <w:rFonts w:ascii="宋体" w:hAnsi="宋体"/>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64D7" w:rsidRDefault="000B64D7" w:rsidP="00C66830">
      <w:r>
        <w:separator/>
      </w:r>
    </w:p>
  </w:footnote>
  <w:footnote w:type="continuationSeparator" w:id="0">
    <w:p w:rsidR="000B64D7" w:rsidRDefault="000B64D7" w:rsidP="00C6683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67A46"/>
    <w:rsid w:val="000B3473"/>
    <w:rsid w:val="000B64D7"/>
    <w:rsid w:val="000D062B"/>
    <w:rsid w:val="000E703F"/>
    <w:rsid w:val="000F0A3D"/>
    <w:rsid w:val="000F7DA8"/>
    <w:rsid w:val="00131BA9"/>
    <w:rsid w:val="0013352A"/>
    <w:rsid w:val="00140A15"/>
    <w:rsid w:val="00144EA0"/>
    <w:rsid w:val="00152783"/>
    <w:rsid w:val="0016100C"/>
    <w:rsid w:val="00166DBD"/>
    <w:rsid w:val="00194C5F"/>
    <w:rsid w:val="001D56C5"/>
    <w:rsid w:val="001E2980"/>
    <w:rsid w:val="00226845"/>
    <w:rsid w:val="002434D9"/>
    <w:rsid w:val="002447F6"/>
    <w:rsid w:val="00247B39"/>
    <w:rsid w:val="00265F71"/>
    <w:rsid w:val="00292A02"/>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96887"/>
    <w:rsid w:val="007A6644"/>
    <w:rsid w:val="0082159D"/>
    <w:rsid w:val="00834B22"/>
    <w:rsid w:val="008351B6"/>
    <w:rsid w:val="008503CF"/>
    <w:rsid w:val="00867A37"/>
    <w:rsid w:val="008A10A6"/>
    <w:rsid w:val="008D32FC"/>
    <w:rsid w:val="00937399"/>
    <w:rsid w:val="009D4E62"/>
    <w:rsid w:val="00A07177"/>
    <w:rsid w:val="00A71E01"/>
    <w:rsid w:val="00A87604"/>
    <w:rsid w:val="00B12059"/>
    <w:rsid w:val="00B32293"/>
    <w:rsid w:val="00B718F5"/>
    <w:rsid w:val="00B90B92"/>
    <w:rsid w:val="00BB0938"/>
    <w:rsid w:val="00BB259A"/>
    <w:rsid w:val="00BC1DEF"/>
    <w:rsid w:val="00BC4088"/>
    <w:rsid w:val="00BF378A"/>
    <w:rsid w:val="00BF513D"/>
    <w:rsid w:val="00C16EFC"/>
    <w:rsid w:val="00C66830"/>
    <w:rsid w:val="00C97FAE"/>
    <w:rsid w:val="00CC1CE5"/>
    <w:rsid w:val="00CC393A"/>
    <w:rsid w:val="00D0095F"/>
    <w:rsid w:val="00D50578"/>
    <w:rsid w:val="00D625F1"/>
    <w:rsid w:val="00D64B65"/>
    <w:rsid w:val="00D677FE"/>
    <w:rsid w:val="00D876AC"/>
    <w:rsid w:val="00DB69C0"/>
    <w:rsid w:val="00DB7DE9"/>
    <w:rsid w:val="00DC4D4C"/>
    <w:rsid w:val="00DD7D16"/>
    <w:rsid w:val="00E628A9"/>
    <w:rsid w:val="00EA2922"/>
    <w:rsid w:val="00ED7C16"/>
    <w:rsid w:val="00EE2B0F"/>
    <w:rsid w:val="00EE52D1"/>
    <w:rsid w:val="00F352BC"/>
    <w:rsid w:val="00F4604E"/>
    <w:rsid w:val="00F53731"/>
    <w:rsid w:val="00F72984"/>
    <w:rsid w:val="00F7674E"/>
    <w:rsid w:val="00F97604"/>
    <w:rsid w:val="00FA7EE2"/>
    <w:rsid w:val="00FD0030"/>
    <w:rsid w:val="08C765DB"/>
  </w:rsids>
  <m:mathPr>
    <m:mathFont m:val="Cambria Math"/>
    <m:brkBin m:val="before"/>
    <m:brkBinSub m:val="--"/>
    <m:smallFrac m:val="off"/>
    <m:dispDef/>
    <m:lMargin m:val="0"/>
    <m:rMargin m:val="0"/>
    <m:defJc m:val="centerGroup"/>
    <m:wrapRight/>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830"/>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C66830"/>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rsid w:val="00C66830"/>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semiHidden/>
    <w:unhideWhenUsed/>
    <w:rsid w:val="00C66830"/>
    <w:rPr>
      <w:color w:val="954F72"/>
      <w:u w:val="single"/>
    </w:rPr>
  </w:style>
  <w:style w:type="character" w:styleId="a6">
    <w:name w:val="Hyperlink"/>
    <w:uiPriority w:val="99"/>
    <w:rsid w:val="00C66830"/>
    <w:rPr>
      <w:rFonts w:ascii="ˎ̥" w:hAnsi="ˎ̥" w:hint="default"/>
      <w:color w:val="0404B3"/>
      <w:sz w:val="18"/>
      <w:szCs w:val="18"/>
      <w:u w:val="none"/>
    </w:rPr>
  </w:style>
  <w:style w:type="character" w:customStyle="1" w:styleId="Char0">
    <w:name w:val="页眉 Char"/>
    <w:link w:val="a4"/>
    <w:uiPriority w:val="99"/>
    <w:rsid w:val="00C66830"/>
    <w:rPr>
      <w:sz w:val="18"/>
      <w:szCs w:val="18"/>
    </w:rPr>
  </w:style>
  <w:style w:type="character" w:customStyle="1" w:styleId="Char">
    <w:name w:val="页脚 Char"/>
    <w:link w:val="a3"/>
    <w:uiPriority w:val="99"/>
    <w:rsid w:val="00C66830"/>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E48BE1-4DB6-4A0C-B888-11704BC11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86</Words>
  <Characters>496</Characters>
  <Application>Microsoft Office Word</Application>
  <DocSecurity>0</DocSecurity>
  <Lines>4</Lines>
  <Paragraphs>1</Paragraphs>
  <ScaleCrop>false</ScaleCrop>
  <Company>Newdaxie</Company>
  <LinksUpToDate>false</LinksUpToDate>
  <CharactersWithSpaces>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cp:lastPrinted>2025-07-24T07:01:00Z</cp:lastPrinted>
  <dcterms:created xsi:type="dcterms:W3CDTF">2017-11-15T02:33:00Z</dcterms:created>
  <dcterms:modified xsi:type="dcterms:W3CDTF">2025-07-24T07:01:00Z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581A476886E145C78F8D310F16065F9C</vt:lpwstr>
  </property>
</Properties>
</file>